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5F38" w14:textId="7766E35F" w:rsidR="001E6065" w:rsidRPr="001E6065" w:rsidRDefault="001E6065" w:rsidP="001E6065">
      <w:pPr>
        <w:rPr>
          <w:rFonts w:ascii="Segoe UI" w:hAnsi="Segoe UI" w:cs="Segoe UI"/>
          <w:b/>
          <w:bCs/>
        </w:rPr>
      </w:pPr>
      <w:r w:rsidRPr="001E6065">
        <w:rPr>
          <w:rFonts w:ascii="Segoe UI" w:hAnsi="Segoe UI" w:cs="Segoe UI"/>
          <w:b/>
          <w:bCs/>
        </w:rPr>
        <w:t>Publi</w:t>
      </w:r>
      <w:r w:rsidR="00D00260">
        <w:rPr>
          <w:rFonts w:ascii="Segoe UI" w:hAnsi="Segoe UI" w:cs="Segoe UI"/>
          <w:b/>
          <w:bCs/>
        </w:rPr>
        <w:t xml:space="preserve">city </w:t>
      </w:r>
      <w:r w:rsidRPr="001E6065">
        <w:rPr>
          <w:rFonts w:ascii="Segoe UI" w:hAnsi="Segoe UI" w:cs="Segoe UI"/>
          <w:b/>
          <w:bCs/>
        </w:rPr>
        <w:t xml:space="preserve">Guidance </w:t>
      </w:r>
    </w:p>
    <w:p w14:paraId="61D15FA4" w14:textId="496B1095" w:rsidR="001E6065" w:rsidRDefault="001E6065" w:rsidP="001E6065">
      <w:pPr>
        <w:pStyle w:val="ListParagraph"/>
        <w:numPr>
          <w:ilvl w:val="0"/>
          <w:numId w:val="1"/>
        </w:numPr>
        <w:rPr>
          <w:rFonts w:ascii="Segoe UI" w:hAnsi="Segoe UI" w:cs="Segoe UI"/>
          <w:sz w:val="20"/>
          <w:szCs w:val="20"/>
        </w:rPr>
      </w:pPr>
      <w:r w:rsidRPr="001E6065">
        <w:rPr>
          <w:rFonts w:ascii="Segoe UI" w:hAnsi="Segoe UI" w:cs="Segoe UI"/>
          <w:sz w:val="20"/>
          <w:szCs w:val="20"/>
        </w:rPr>
        <w:t>Ask for FREE coverage in parish magazines</w:t>
      </w:r>
      <w:r w:rsidRPr="001E6065">
        <w:rPr>
          <w:rFonts w:ascii="Segoe UI" w:hAnsi="Segoe UI" w:cs="Segoe UI"/>
          <w:sz w:val="20"/>
          <w:szCs w:val="20"/>
        </w:rPr>
        <w:t xml:space="preserve"> and local </w:t>
      </w:r>
      <w:proofErr w:type="gramStart"/>
      <w:r w:rsidRPr="001E6065">
        <w:rPr>
          <w:rFonts w:ascii="Segoe UI" w:hAnsi="Segoe UI" w:cs="Segoe UI"/>
          <w:sz w:val="20"/>
          <w:szCs w:val="20"/>
        </w:rPr>
        <w:t xml:space="preserve">press </w:t>
      </w:r>
      <w:r w:rsidRPr="001E6065">
        <w:rPr>
          <w:rFonts w:ascii="Segoe UI" w:hAnsi="Segoe UI" w:cs="Segoe UI"/>
          <w:sz w:val="20"/>
          <w:szCs w:val="20"/>
        </w:rPr>
        <w:t xml:space="preserve"> –</w:t>
      </w:r>
      <w:proofErr w:type="gramEnd"/>
      <w:r w:rsidRPr="001E6065">
        <w:rPr>
          <w:rFonts w:ascii="Segoe UI" w:hAnsi="Segoe UI" w:cs="Segoe UI"/>
          <w:sz w:val="20"/>
          <w:szCs w:val="20"/>
        </w:rPr>
        <w:t xml:space="preserve"> </w:t>
      </w:r>
      <w:r w:rsidRPr="001E6065">
        <w:rPr>
          <w:rFonts w:ascii="Segoe UI" w:hAnsi="Segoe UI" w:cs="Segoe UI"/>
          <w:sz w:val="20"/>
          <w:szCs w:val="20"/>
        </w:rPr>
        <w:t xml:space="preserve">don’t be afraid of saying that the </w:t>
      </w:r>
      <w:r w:rsidRPr="001E6065">
        <w:rPr>
          <w:rFonts w:ascii="Segoe UI" w:hAnsi="Segoe UI" w:cs="Segoe UI"/>
          <w:sz w:val="20"/>
          <w:szCs w:val="20"/>
        </w:rPr>
        <w:t xml:space="preserve">RSCM is a charity </w:t>
      </w:r>
    </w:p>
    <w:p w14:paraId="2B68004B" w14:textId="792752EE" w:rsidR="001E6065" w:rsidRPr="001E6065" w:rsidRDefault="001E6065" w:rsidP="001E6065">
      <w:pPr>
        <w:pStyle w:val="ListParagraph"/>
        <w:numPr>
          <w:ilvl w:val="0"/>
          <w:numId w:val="1"/>
        </w:numPr>
        <w:rPr>
          <w:rFonts w:ascii="Segoe UI" w:hAnsi="Segoe UI" w:cs="Segoe UI"/>
          <w:sz w:val="20"/>
          <w:szCs w:val="20"/>
        </w:rPr>
      </w:pPr>
      <w:r>
        <w:rPr>
          <w:rFonts w:ascii="Segoe UI" w:hAnsi="Segoe UI" w:cs="Segoe UI"/>
          <w:sz w:val="20"/>
          <w:szCs w:val="20"/>
        </w:rPr>
        <w:t>When you send the press release don’t be afraid to follow up with a phone call!</w:t>
      </w:r>
    </w:p>
    <w:p w14:paraId="4958744C" w14:textId="77777777" w:rsidR="001E6065" w:rsidRPr="001E6065" w:rsidRDefault="001E6065" w:rsidP="001E6065">
      <w:pPr>
        <w:pStyle w:val="ListParagraph"/>
        <w:numPr>
          <w:ilvl w:val="0"/>
          <w:numId w:val="1"/>
        </w:numPr>
        <w:rPr>
          <w:rFonts w:ascii="Segoe UI" w:hAnsi="Segoe UI" w:cs="Segoe UI"/>
          <w:sz w:val="20"/>
          <w:szCs w:val="20"/>
        </w:rPr>
      </w:pPr>
      <w:r w:rsidRPr="001E6065">
        <w:rPr>
          <w:rFonts w:ascii="Segoe UI" w:hAnsi="Segoe UI" w:cs="Segoe UI"/>
          <w:sz w:val="20"/>
          <w:szCs w:val="20"/>
        </w:rPr>
        <w:t xml:space="preserve">Most local radio stations provide FREE website listings of events in their area </w:t>
      </w:r>
    </w:p>
    <w:p w14:paraId="4991B5E8" w14:textId="028645C5" w:rsidR="001E6065" w:rsidRPr="001E6065" w:rsidRDefault="001E6065" w:rsidP="001E6065">
      <w:pPr>
        <w:pStyle w:val="ListParagraph"/>
        <w:numPr>
          <w:ilvl w:val="0"/>
          <w:numId w:val="1"/>
        </w:numPr>
        <w:rPr>
          <w:rFonts w:ascii="Segoe UI" w:hAnsi="Segoe UI" w:cs="Segoe UI"/>
          <w:sz w:val="20"/>
          <w:szCs w:val="20"/>
        </w:rPr>
      </w:pPr>
      <w:r w:rsidRPr="001E6065">
        <w:rPr>
          <w:rFonts w:ascii="Segoe UI" w:hAnsi="Segoe UI" w:cs="Segoe UI"/>
          <w:sz w:val="20"/>
          <w:szCs w:val="20"/>
        </w:rPr>
        <w:t xml:space="preserve">Use </w:t>
      </w:r>
      <w:r w:rsidRPr="001E6065">
        <w:rPr>
          <w:rFonts w:ascii="Segoe UI" w:hAnsi="Segoe UI" w:cs="Segoe UI"/>
          <w:sz w:val="20"/>
          <w:szCs w:val="20"/>
        </w:rPr>
        <w:t xml:space="preserve">What’s On guides </w:t>
      </w:r>
      <w:r w:rsidRPr="001E6065">
        <w:rPr>
          <w:rFonts w:ascii="Segoe UI" w:hAnsi="Segoe UI" w:cs="Segoe UI"/>
          <w:sz w:val="20"/>
          <w:szCs w:val="20"/>
        </w:rPr>
        <w:t>– they are free!</w:t>
      </w:r>
    </w:p>
    <w:p w14:paraId="6EDE2E5E" w14:textId="77777777" w:rsidR="001E6065" w:rsidRPr="001E6065" w:rsidRDefault="001E6065" w:rsidP="001E6065">
      <w:pPr>
        <w:pStyle w:val="ListParagraph"/>
        <w:numPr>
          <w:ilvl w:val="0"/>
          <w:numId w:val="1"/>
        </w:numPr>
        <w:rPr>
          <w:rFonts w:ascii="Segoe UI" w:hAnsi="Segoe UI" w:cs="Segoe UI"/>
          <w:sz w:val="20"/>
          <w:szCs w:val="20"/>
        </w:rPr>
      </w:pPr>
      <w:r w:rsidRPr="001E6065">
        <w:rPr>
          <w:rFonts w:ascii="Segoe UI" w:hAnsi="Segoe UI" w:cs="Segoe UI"/>
          <w:sz w:val="20"/>
          <w:szCs w:val="20"/>
        </w:rPr>
        <w:t xml:space="preserve">You only have a 7 second attention span on </w:t>
      </w:r>
      <w:proofErr w:type="gramStart"/>
      <w:r w:rsidRPr="001E6065">
        <w:rPr>
          <w:rFonts w:ascii="Segoe UI" w:hAnsi="Segoe UI" w:cs="Segoe UI"/>
          <w:sz w:val="20"/>
          <w:szCs w:val="20"/>
        </w:rPr>
        <w:t>Social Media</w:t>
      </w:r>
      <w:proofErr w:type="gramEnd"/>
    </w:p>
    <w:p w14:paraId="5CA5ACF4" w14:textId="77777777" w:rsidR="001E6065" w:rsidRPr="001E6065" w:rsidRDefault="001E6065" w:rsidP="001E6065">
      <w:pPr>
        <w:rPr>
          <w:rFonts w:ascii="Segoe UI" w:hAnsi="Segoe UI" w:cs="Segoe UI"/>
          <w:b/>
          <w:bCs/>
          <w:sz w:val="20"/>
          <w:szCs w:val="20"/>
        </w:rPr>
      </w:pPr>
    </w:p>
    <w:p w14:paraId="227DFAA4" w14:textId="77777777" w:rsidR="001E6065" w:rsidRPr="001E6065" w:rsidRDefault="001E6065" w:rsidP="001E6065">
      <w:pPr>
        <w:rPr>
          <w:rFonts w:ascii="Segoe UI" w:hAnsi="Segoe UI" w:cs="Segoe UI"/>
          <w:b/>
          <w:bCs/>
        </w:rPr>
      </w:pPr>
      <w:r w:rsidRPr="001E6065">
        <w:rPr>
          <w:rFonts w:ascii="Segoe UI" w:hAnsi="Segoe UI" w:cs="Segoe UI"/>
          <w:b/>
          <w:bCs/>
        </w:rPr>
        <w:t xml:space="preserve">Facebook Guidance </w:t>
      </w:r>
    </w:p>
    <w:p w14:paraId="5AE9008E" w14:textId="742F37E8" w:rsidR="001E6065" w:rsidRPr="001E6065" w:rsidRDefault="001E6065" w:rsidP="001E6065">
      <w:pPr>
        <w:pStyle w:val="ListParagraph"/>
        <w:numPr>
          <w:ilvl w:val="0"/>
          <w:numId w:val="2"/>
        </w:numPr>
        <w:rPr>
          <w:rFonts w:ascii="Segoe UI" w:hAnsi="Segoe UI" w:cs="Segoe UI"/>
          <w:sz w:val="20"/>
          <w:szCs w:val="20"/>
        </w:rPr>
      </w:pPr>
      <w:r w:rsidRPr="001E6065">
        <w:rPr>
          <w:rFonts w:ascii="Segoe UI" w:hAnsi="Segoe UI" w:cs="Segoe UI"/>
          <w:sz w:val="20"/>
          <w:szCs w:val="20"/>
        </w:rPr>
        <w:t>Regularly change your cover photo so it is more fitting to the next event you would like to promote</w:t>
      </w:r>
    </w:p>
    <w:p w14:paraId="5280B8F7" w14:textId="28A0FD1F" w:rsidR="001E6065" w:rsidRPr="001E6065" w:rsidRDefault="001E6065" w:rsidP="001E6065">
      <w:pPr>
        <w:pStyle w:val="ListParagraph"/>
        <w:numPr>
          <w:ilvl w:val="0"/>
          <w:numId w:val="2"/>
        </w:numPr>
        <w:rPr>
          <w:rFonts w:ascii="Segoe UI" w:hAnsi="Segoe UI" w:cs="Segoe UI"/>
          <w:sz w:val="20"/>
          <w:szCs w:val="20"/>
        </w:rPr>
      </w:pPr>
      <w:r w:rsidRPr="001E6065">
        <w:rPr>
          <w:rFonts w:ascii="Segoe UI" w:hAnsi="Segoe UI" w:cs="Segoe UI"/>
          <w:sz w:val="20"/>
          <w:szCs w:val="20"/>
        </w:rPr>
        <w:t>Share your Music Sunday event to local community groups on Facebook</w:t>
      </w:r>
    </w:p>
    <w:p w14:paraId="24B8BA87" w14:textId="77777777" w:rsidR="001E6065" w:rsidRPr="001E6065" w:rsidRDefault="001E6065" w:rsidP="001E6065">
      <w:pPr>
        <w:pStyle w:val="ListParagraph"/>
        <w:numPr>
          <w:ilvl w:val="0"/>
          <w:numId w:val="2"/>
        </w:numPr>
        <w:rPr>
          <w:rFonts w:ascii="Segoe UI" w:hAnsi="Segoe UI" w:cs="Segoe UI"/>
          <w:sz w:val="20"/>
          <w:szCs w:val="20"/>
        </w:rPr>
      </w:pPr>
      <w:r w:rsidRPr="001E6065">
        <w:rPr>
          <w:rFonts w:ascii="Segoe UI" w:hAnsi="Segoe UI" w:cs="Segoe UI"/>
          <w:sz w:val="20"/>
          <w:szCs w:val="20"/>
        </w:rPr>
        <w:t>Update your events calendar on your Facebook page as then you can post messages directly to the event rather than relying on people to scroll down to the post (which often they won’t)</w:t>
      </w:r>
    </w:p>
    <w:p w14:paraId="59F1B002" w14:textId="77777777" w:rsidR="001E6065" w:rsidRPr="001E6065" w:rsidRDefault="001E6065" w:rsidP="001E6065">
      <w:pPr>
        <w:pStyle w:val="ListParagraph"/>
        <w:numPr>
          <w:ilvl w:val="0"/>
          <w:numId w:val="2"/>
        </w:numPr>
        <w:rPr>
          <w:rFonts w:ascii="Segoe UI" w:hAnsi="Segoe UI" w:cs="Segoe UI"/>
          <w:sz w:val="20"/>
          <w:szCs w:val="20"/>
        </w:rPr>
      </w:pPr>
      <w:r w:rsidRPr="001E6065">
        <w:rPr>
          <w:rFonts w:ascii="Segoe UI" w:hAnsi="Segoe UI" w:cs="Segoe UI"/>
          <w:sz w:val="20"/>
          <w:szCs w:val="20"/>
        </w:rPr>
        <w:t>‘Pin’ your event</w:t>
      </w:r>
    </w:p>
    <w:p w14:paraId="4106E16D" w14:textId="77777777" w:rsidR="001E6065" w:rsidRPr="001E6065" w:rsidRDefault="001E6065" w:rsidP="001E6065">
      <w:pPr>
        <w:pStyle w:val="ListParagraph"/>
        <w:numPr>
          <w:ilvl w:val="0"/>
          <w:numId w:val="2"/>
        </w:numPr>
        <w:rPr>
          <w:rFonts w:ascii="Segoe UI" w:hAnsi="Segoe UI" w:cs="Segoe UI"/>
          <w:sz w:val="20"/>
          <w:szCs w:val="20"/>
        </w:rPr>
      </w:pPr>
      <w:r w:rsidRPr="001E6065">
        <w:rPr>
          <w:rFonts w:ascii="Segoe UI" w:hAnsi="Segoe UI" w:cs="Segoe UI"/>
          <w:sz w:val="20"/>
          <w:szCs w:val="20"/>
        </w:rPr>
        <w:t xml:space="preserve">Ask everyone in your church to ‘like’ your Facebook page. That will mean more visibility as the higher the number of </w:t>
      </w:r>
      <w:proofErr w:type="gramStart"/>
      <w:r w:rsidRPr="001E6065">
        <w:rPr>
          <w:rFonts w:ascii="Segoe UI" w:hAnsi="Segoe UI" w:cs="Segoe UI"/>
          <w:sz w:val="20"/>
          <w:szCs w:val="20"/>
        </w:rPr>
        <w:t>page</w:t>
      </w:r>
      <w:proofErr w:type="gramEnd"/>
      <w:r w:rsidRPr="001E6065">
        <w:rPr>
          <w:rFonts w:ascii="Segoe UI" w:hAnsi="Segoe UI" w:cs="Segoe UI"/>
          <w:sz w:val="20"/>
          <w:szCs w:val="20"/>
        </w:rPr>
        <w:t xml:space="preserve"> likes on a page, more people get to view its post on Facebook. This will ultimately help widen your reach and people seeing your posts</w:t>
      </w:r>
    </w:p>
    <w:p w14:paraId="4002DC2D" w14:textId="77777777" w:rsidR="001E6065" w:rsidRPr="001E6065" w:rsidRDefault="001E6065" w:rsidP="001E6065">
      <w:pPr>
        <w:rPr>
          <w:rFonts w:ascii="Segoe UI" w:hAnsi="Segoe UI" w:cs="Segoe UI"/>
          <w:sz w:val="20"/>
          <w:szCs w:val="20"/>
        </w:rPr>
      </w:pPr>
    </w:p>
    <w:sectPr w:rsidR="001E6065" w:rsidRPr="001E6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2855"/>
    <w:multiLevelType w:val="hybridMultilevel"/>
    <w:tmpl w:val="B450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160DB"/>
    <w:multiLevelType w:val="hybridMultilevel"/>
    <w:tmpl w:val="D5BE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311758">
    <w:abstractNumId w:val="1"/>
  </w:num>
  <w:num w:numId="2" w16cid:durableId="22395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65"/>
    <w:rsid w:val="001E6065"/>
    <w:rsid w:val="00D00260"/>
    <w:rsid w:val="00EA0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A464"/>
  <w15:chartTrackingRefBased/>
  <w15:docId w15:val="{5FD590F1-541F-4637-A4C8-95B7AFB9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Hamilton</dc:creator>
  <cp:keywords/>
  <dc:description/>
  <cp:lastModifiedBy>Angela Hamilton</cp:lastModifiedBy>
  <cp:revision>2</cp:revision>
  <dcterms:created xsi:type="dcterms:W3CDTF">2022-06-01T12:22:00Z</dcterms:created>
  <dcterms:modified xsi:type="dcterms:W3CDTF">2022-06-01T12:22:00Z</dcterms:modified>
</cp:coreProperties>
</file>